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3DD9" w:rsidRDefault="00C12D8E">
      <w:pPr>
        <w:contextualSpacing w:val="0"/>
      </w:pPr>
      <w:bookmarkStart w:id="0" w:name="_GoBack"/>
      <w:bookmarkEnd w:id="0"/>
      <w:r>
        <w:t>The Yates Case with Aristotle and Augustine</w:t>
      </w:r>
    </w:p>
    <w:p w:rsidR="00123DD9" w:rsidRDefault="00123DD9">
      <w:pPr>
        <w:contextualSpacing w:val="0"/>
      </w:pPr>
    </w:p>
    <w:p w:rsidR="00123DD9" w:rsidRDefault="00C12D8E">
      <w:pPr>
        <w:contextualSpacing w:val="0"/>
      </w:pPr>
      <w:r>
        <w:t>Do you ever wonder how philosophers from years ago would think about</w:t>
      </w:r>
    </w:p>
    <w:p w:rsidR="00123DD9" w:rsidRDefault="00123DD9">
      <w:pPr>
        <w:contextualSpacing w:val="0"/>
      </w:pPr>
    </w:p>
    <w:p w:rsidR="00123DD9" w:rsidRDefault="00C12D8E">
      <w:pPr>
        <w:contextualSpacing w:val="0"/>
      </w:pPr>
      <w:r>
        <w:t>some of the serious stuff going on in our world today? Well, in the case of Andrea</w:t>
      </w:r>
    </w:p>
    <w:p w:rsidR="00123DD9" w:rsidRDefault="00123DD9">
      <w:pPr>
        <w:contextualSpacing w:val="0"/>
      </w:pPr>
    </w:p>
    <w:p w:rsidR="00123DD9" w:rsidRDefault="00C12D8E">
      <w:pPr>
        <w:contextualSpacing w:val="0"/>
      </w:pPr>
      <w:r>
        <w:t>Yates I think it would be very interesting to find out how the philosophers Aristotle</w:t>
      </w:r>
    </w:p>
    <w:p w:rsidR="00123DD9" w:rsidRDefault="00123DD9">
      <w:pPr>
        <w:contextualSpacing w:val="0"/>
      </w:pPr>
    </w:p>
    <w:p w:rsidR="00123DD9" w:rsidRDefault="00C12D8E">
      <w:pPr>
        <w:contextualSpacing w:val="0"/>
      </w:pPr>
      <w:r>
        <w:t>and Augustine would view them. What angles they would look at on if she should get</w:t>
      </w:r>
    </w:p>
    <w:p w:rsidR="00123DD9" w:rsidRDefault="00123DD9">
      <w:pPr>
        <w:contextualSpacing w:val="0"/>
      </w:pPr>
    </w:p>
    <w:p w:rsidR="00123DD9" w:rsidRDefault="00C12D8E">
      <w:pPr>
        <w:contextualSpacing w:val="0"/>
      </w:pPr>
      <w:r>
        <w:t>the death penalty or sit in jail for the rest of her life. If she was really insane o</w:t>
      </w:r>
      <w:r>
        <w:t>r just</w:t>
      </w:r>
    </w:p>
    <w:p w:rsidR="00123DD9" w:rsidRDefault="00123DD9">
      <w:pPr>
        <w:contextualSpacing w:val="0"/>
      </w:pPr>
    </w:p>
    <w:p w:rsidR="00123DD9" w:rsidRDefault="00C12D8E">
      <w:pPr>
        <w:contextualSpacing w:val="0"/>
      </w:pPr>
      <w:r>
        <w:t>murdered her children because she wanted to, these are some of the things I would</w:t>
      </w:r>
    </w:p>
    <w:p w:rsidR="00123DD9" w:rsidRDefault="00123DD9">
      <w:pPr>
        <w:contextualSpacing w:val="0"/>
      </w:pPr>
    </w:p>
    <w:p w:rsidR="00123DD9" w:rsidRDefault="00C12D8E">
      <w:pPr>
        <w:contextualSpacing w:val="0"/>
      </w:pPr>
      <w:r>
        <w:t>like to know.</w:t>
      </w:r>
    </w:p>
    <w:p w:rsidR="00123DD9" w:rsidRDefault="00123DD9">
      <w:pPr>
        <w:contextualSpacing w:val="0"/>
      </w:pPr>
    </w:p>
    <w:p w:rsidR="00123DD9" w:rsidRDefault="00C12D8E">
      <w:pPr>
        <w:contextualSpacing w:val="0"/>
      </w:pPr>
      <w:r>
        <w:t>Andrea Yates killed her five children on June 20th, 2001. Yates had been</w:t>
      </w:r>
    </w:p>
    <w:p w:rsidR="00123DD9" w:rsidRDefault="00123DD9">
      <w:pPr>
        <w:contextualSpacing w:val="0"/>
      </w:pPr>
    </w:p>
    <w:p w:rsidR="00123DD9" w:rsidRDefault="00C12D8E">
      <w:pPr>
        <w:contextualSpacing w:val="0"/>
      </w:pPr>
      <w:r>
        <w:t>home preaching to her family and was reading things out of the bible she tho</w:t>
      </w:r>
      <w:r>
        <w:t>ught</w:t>
      </w:r>
    </w:p>
    <w:p w:rsidR="00123DD9" w:rsidRDefault="00123DD9">
      <w:pPr>
        <w:contextualSpacing w:val="0"/>
      </w:pPr>
    </w:p>
    <w:p w:rsidR="00123DD9" w:rsidRDefault="00C12D8E">
      <w:pPr>
        <w:contextualSpacing w:val="0"/>
      </w:pPr>
      <w:r>
        <w:t>her children needed to learn. Mixed with her depression she took the things she</w:t>
      </w:r>
    </w:p>
    <w:p w:rsidR="00123DD9" w:rsidRDefault="00123DD9">
      <w:pPr>
        <w:contextualSpacing w:val="0"/>
      </w:pPr>
    </w:p>
    <w:p w:rsidR="00123DD9" w:rsidRDefault="00C12D8E">
      <w:pPr>
        <w:contextualSpacing w:val="0"/>
      </w:pPr>
      <w:r>
        <w:t>was reading the wrong way and stared believing crazy things. She claimed that</w:t>
      </w:r>
    </w:p>
    <w:p w:rsidR="00123DD9" w:rsidRDefault="00123DD9">
      <w:pPr>
        <w:contextualSpacing w:val="0"/>
      </w:pPr>
    </w:p>
    <w:p w:rsidR="00123DD9" w:rsidRDefault="00C12D8E">
      <w:pPr>
        <w:contextualSpacing w:val="0"/>
      </w:pPr>
      <w:r>
        <w:t>she was the devil and that she did it to save them. Yates’ depression was caused by</w:t>
      </w:r>
    </w:p>
    <w:p w:rsidR="00123DD9" w:rsidRDefault="00123DD9">
      <w:pPr>
        <w:contextualSpacing w:val="0"/>
      </w:pPr>
    </w:p>
    <w:p w:rsidR="00123DD9" w:rsidRDefault="00C12D8E">
      <w:pPr>
        <w:contextualSpacing w:val="0"/>
      </w:pPr>
      <w:r>
        <w:t xml:space="preserve">many </w:t>
      </w:r>
      <w:r>
        <w:t>different things, one being she missed having any newborns in the house to</w:t>
      </w:r>
    </w:p>
    <w:p w:rsidR="00123DD9" w:rsidRDefault="00123DD9">
      <w:pPr>
        <w:contextualSpacing w:val="0"/>
      </w:pPr>
    </w:p>
    <w:p w:rsidR="00123DD9" w:rsidRDefault="00C12D8E">
      <w:pPr>
        <w:contextualSpacing w:val="0"/>
      </w:pPr>
      <w:r>
        <w:t>take care of. She started believing that she was such a bad mother and that she was</w:t>
      </w:r>
    </w:p>
    <w:p w:rsidR="00123DD9" w:rsidRDefault="00123DD9">
      <w:pPr>
        <w:contextualSpacing w:val="0"/>
      </w:pPr>
    </w:p>
    <w:p w:rsidR="00123DD9" w:rsidRDefault="00C12D8E">
      <w:pPr>
        <w:contextualSpacing w:val="0"/>
      </w:pPr>
      <w:r>
        <w:t>corrupting her children. Yates said she heard voices inside her head telling her that</w:t>
      </w:r>
    </w:p>
    <w:p w:rsidR="00123DD9" w:rsidRDefault="00123DD9">
      <w:pPr>
        <w:contextualSpacing w:val="0"/>
      </w:pPr>
    </w:p>
    <w:p w:rsidR="00123DD9" w:rsidRDefault="00C12D8E">
      <w:pPr>
        <w:contextualSpacing w:val="0"/>
      </w:pPr>
      <w:r>
        <w:t>her children would go to hell if they lived this corrupted life she was letting them</w:t>
      </w:r>
    </w:p>
    <w:p w:rsidR="00123DD9" w:rsidRDefault="00123DD9">
      <w:pPr>
        <w:contextualSpacing w:val="0"/>
      </w:pPr>
    </w:p>
    <w:p w:rsidR="00123DD9" w:rsidRDefault="00C12D8E">
      <w:pPr>
        <w:contextualSpacing w:val="0"/>
      </w:pPr>
      <w:r>
        <w:t>live, and the only way to help them was to kill them so they couldn’t be corrupted</w:t>
      </w:r>
    </w:p>
    <w:p w:rsidR="00123DD9" w:rsidRDefault="00123DD9">
      <w:pPr>
        <w:contextualSpacing w:val="0"/>
      </w:pPr>
    </w:p>
    <w:p w:rsidR="00123DD9" w:rsidRDefault="00C12D8E">
      <w:pPr>
        <w:contextualSpacing w:val="0"/>
      </w:pPr>
      <w:r>
        <w:t>anymore. So on this day in June, she took her five children and drowned them in</w:t>
      </w:r>
    </w:p>
    <w:p w:rsidR="00123DD9" w:rsidRDefault="00123DD9">
      <w:pPr>
        <w:contextualSpacing w:val="0"/>
      </w:pPr>
    </w:p>
    <w:p w:rsidR="00123DD9" w:rsidRDefault="00C12D8E">
      <w:pPr>
        <w:contextualSpacing w:val="0"/>
      </w:pPr>
      <w:r>
        <w:t>their</w:t>
      </w:r>
      <w:r>
        <w:t xml:space="preserve"> bathroom tub.</w:t>
      </w:r>
    </w:p>
    <w:p w:rsidR="00123DD9" w:rsidRDefault="00123DD9">
      <w:pPr>
        <w:contextualSpacing w:val="0"/>
      </w:pPr>
    </w:p>
    <w:p w:rsidR="00123DD9" w:rsidRDefault="00C12D8E">
      <w:pPr>
        <w:contextualSpacing w:val="0"/>
      </w:pPr>
      <w:r>
        <w:t>Aristotle would say she did this so the ends justified the means. Meaning her</w:t>
      </w:r>
    </w:p>
    <w:p w:rsidR="00123DD9" w:rsidRDefault="00123DD9">
      <w:pPr>
        <w:contextualSpacing w:val="0"/>
      </w:pPr>
    </w:p>
    <w:p w:rsidR="00123DD9" w:rsidRDefault="00C12D8E">
      <w:pPr>
        <w:contextualSpacing w:val="0"/>
      </w:pPr>
      <w:r>
        <w:t>children would be in heaven and she would get the death penalty for killing them.</w:t>
      </w:r>
    </w:p>
    <w:p w:rsidR="00123DD9" w:rsidRDefault="00123DD9">
      <w:pPr>
        <w:contextualSpacing w:val="0"/>
      </w:pPr>
    </w:p>
    <w:p w:rsidR="00123DD9" w:rsidRDefault="00C12D8E">
      <w:pPr>
        <w:contextualSpacing w:val="0"/>
      </w:pPr>
      <w:r>
        <w:lastRenderedPageBreak/>
        <w:t xml:space="preserve">To him, she had not carried out her final cause, which is to be a good mother </w:t>
      </w:r>
      <w:r>
        <w:t>to her</w:t>
      </w:r>
    </w:p>
    <w:p w:rsidR="00123DD9" w:rsidRDefault="00123DD9">
      <w:pPr>
        <w:contextualSpacing w:val="0"/>
      </w:pPr>
    </w:p>
    <w:p w:rsidR="00123DD9" w:rsidRDefault="00C12D8E">
      <w:pPr>
        <w:contextualSpacing w:val="0"/>
      </w:pPr>
      <w:r>
        <w:t>children. She hadn’t thought she was a good mother and this is why she did this. Her</w:t>
      </w:r>
    </w:p>
    <w:p w:rsidR="00123DD9" w:rsidRDefault="00123DD9">
      <w:pPr>
        <w:contextualSpacing w:val="0"/>
      </w:pPr>
    </w:p>
    <w:p w:rsidR="00123DD9" w:rsidRDefault="00C12D8E">
      <w:pPr>
        <w:contextualSpacing w:val="0"/>
      </w:pPr>
      <w:r>
        <w:t>biggest desire at the time was do kill her children. According to Aristotle your</w:t>
      </w:r>
    </w:p>
    <w:p w:rsidR="00123DD9" w:rsidRDefault="00123DD9">
      <w:pPr>
        <w:contextualSpacing w:val="0"/>
      </w:pPr>
    </w:p>
    <w:p w:rsidR="00123DD9" w:rsidRDefault="00C12D8E">
      <w:pPr>
        <w:contextualSpacing w:val="0"/>
      </w:pPr>
      <w:r>
        <w:t>desires are the ones that are going to make you most happy, therefore this is wh</w:t>
      </w:r>
      <w:r>
        <w:t>y</w:t>
      </w:r>
    </w:p>
    <w:p w:rsidR="00123DD9" w:rsidRDefault="00123DD9">
      <w:pPr>
        <w:contextualSpacing w:val="0"/>
      </w:pPr>
    </w:p>
    <w:p w:rsidR="00123DD9" w:rsidRDefault="00C12D8E">
      <w:pPr>
        <w:contextualSpacing w:val="0"/>
      </w:pPr>
      <w:r>
        <w:t>she killed her children is because she thought she would be happy or more relieved.</w:t>
      </w:r>
    </w:p>
    <w:p w:rsidR="00123DD9" w:rsidRDefault="00123DD9">
      <w:pPr>
        <w:contextualSpacing w:val="0"/>
      </w:pPr>
    </w:p>
    <w:p w:rsidR="00123DD9" w:rsidRDefault="00C12D8E">
      <w:pPr>
        <w:contextualSpacing w:val="0"/>
      </w:pPr>
      <w:r>
        <w:t>Also, if she wasn’t psychotic she might not of thought she, herself, was a bad mother,</w:t>
      </w:r>
    </w:p>
    <w:p w:rsidR="00123DD9" w:rsidRDefault="00123DD9">
      <w:pPr>
        <w:contextualSpacing w:val="0"/>
      </w:pPr>
    </w:p>
    <w:p w:rsidR="00123DD9" w:rsidRDefault="00C12D8E">
      <w:pPr>
        <w:contextualSpacing w:val="0"/>
      </w:pPr>
      <w:r>
        <w:t>therefore she wouldn’t of killed her children and she would have carried out her</w:t>
      </w:r>
    </w:p>
    <w:p w:rsidR="00123DD9" w:rsidRDefault="00123DD9">
      <w:pPr>
        <w:contextualSpacing w:val="0"/>
      </w:pPr>
    </w:p>
    <w:p w:rsidR="00123DD9" w:rsidRDefault="00C12D8E">
      <w:pPr>
        <w:contextualSpacing w:val="0"/>
      </w:pPr>
      <w:r>
        <w:t>final cause. Aristotle’s final cause is human happiness. You could argue that she did</w:t>
      </w:r>
    </w:p>
    <w:p w:rsidR="00123DD9" w:rsidRDefault="00123DD9">
      <w:pPr>
        <w:contextualSpacing w:val="0"/>
      </w:pPr>
    </w:p>
    <w:p w:rsidR="00123DD9" w:rsidRDefault="00C12D8E">
      <w:pPr>
        <w:contextualSpacing w:val="0"/>
      </w:pPr>
      <w:r>
        <w:t>reach this goal because she was truly happy once she new her children were safe in</w:t>
      </w:r>
    </w:p>
    <w:p w:rsidR="00123DD9" w:rsidRDefault="00123DD9">
      <w:pPr>
        <w:contextualSpacing w:val="0"/>
      </w:pPr>
    </w:p>
    <w:p w:rsidR="00123DD9" w:rsidRDefault="00C12D8E">
      <w:pPr>
        <w:contextualSpacing w:val="0"/>
      </w:pPr>
      <w:r>
        <w:t>heaven. Therefore she achieved happiness but not necessarily virtue. She knew</w:t>
      </w:r>
    </w:p>
    <w:p w:rsidR="00123DD9" w:rsidRDefault="00123DD9">
      <w:pPr>
        <w:contextualSpacing w:val="0"/>
      </w:pPr>
    </w:p>
    <w:p w:rsidR="00123DD9" w:rsidRDefault="00C12D8E">
      <w:pPr>
        <w:contextualSpacing w:val="0"/>
      </w:pPr>
      <w:r>
        <w:t>what she did was wrong therefore she could not be virtuous. As follows, we don’t</w:t>
      </w:r>
    </w:p>
    <w:p w:rsidR="00123DD9" w:rsidRDefault="00123DD9">
      <w:pPr>
        <w:contextualSpacing w:val="0"/>
      </w:pPr>
    </w:p>
    <w:p w:rsidR="00123DD9" w:rsidRDefault="00C12D8E">
      <w:pPr>
        <w:contextualSpacing w:val="0"/>
      </w:pPr>
      <w:r>
        <w:t>know if she was truly happy then because you can’t be a happy person without</w:t>
      </w:r>
    </w:p>
    <w:p w:rsidR="00123DD9" w:rsidRDefault="00123DD9">
      <w:pPr>
        <w:contextualSpacing w:val="0"/>
      </w:pPr>
    </w:p>
    <w:p w:rsidR="00123DD9" w:rsidRDefault="00C12D8E">
      <w:pPr>
        <w:contextualSpacing w:val="0"/>
      </w:pPr>
      <w:r>
        <w:t>being virtuous. I think she was happy or possibly relieved that she thought she</w:t>
      </w:r>
    </w:p>
    <w:p w:rsidR="00123DD9" w:rsidRDefault="00123DD9">
      <w:pPr>
        <w:contextualSpacing w:val="0"/>
      </w:pPr>
    </w:p>
    <w:p w:rsidR="00123DD9" w:rsidRDefault="00C12D8E">
      <w:pPr>
        <w:contextualSpacing w:val="0"/>
      </w:pPr>
      <w:r>
        <w:t>saved her child</w:t>
      </w:r>
      <w:r>
        <w:t>ren.</w:t>
      </w:r>
    </w:p>
    <w:p w:rsidR="00123DD9" w:rsidRDefault="00123DD9">
      <w:pPr>
        <w:contextualSpacing w:val="0"/>
      </w:pPr>
    </w:p>
    <w:p w:rsidR="00123DD9" w:rsidRDefault="00C12D8E">
      <w:pPr>
        <w:contextualSpacing w:val="0"/>
      </w:pPr>
      <w:r>
        <w:t>Yates had to know she had done something wrong because she called the</w:t>
      </w:r>
    </w:p>
    <w:p w:rsidR="00123DD9" w:rsidRDefault="00123DD9">
      <w:pPr>
        <w:contextualSpacing w:val="0"/>
      </w:pPr>
    </w:p>
    <w:p w:rsidR="00123DD9" w:rsidRDefault="00C12D8E">
      <w:pPr>
        <w:contextualSpacing w:val="0"/>
      </w:pPr>
      <w:r>
        <w:t>police. Aristotle would say that she knew what was the right thing to do but she did</w:t>
      </w:r>
    </w:p>
    <w:p w:rsidR="00123DD9" w:rsidRDefault="00123DD9">
      <w:pPr>
        <w:contextualSpacing w:val="0"/>
      </w:pPr>
    </w:p>
    <w:p w:rsidR="00123DD9" w:rsidRDefault="00C12D8E">
      <w:pPr>
        <w:contextualSpacing w:val="0"/>
      </w:pPr>
      <w:r>
        <w:t>the wrong thing anyway. She wanted to be tried and get the death penalty but to</w:t>
      </w:r>
    </w:p>
    <w:p w:rsidR="00123DD9" w:rsidRDefault="00123DD9">
      <w:pPr>
        <w:contextualSpacing w:val="0"/>
      </w:pPr>
    </w:p>
    <w:p w:rsidR="00123DD9" w:rsidRDefault="00C12D8E">
      <w:pPr>
        <w:contextualSpacing w:val="0"/>
      </w:pPr>
      <w:r>
        <w:t>her disappoi</w:t>
      </w:r>
      <w:r>
        <w:t>ntment she didn’t get it. Yates knew that after her children were dead</w:t>
      </w:r>
    </w:p>
    <w:p w:rsidR="00123DD9" w:rsidRDefault="00123DD9">
      <w:pPr>
        <w:contextualSpacing w:val="0"/>
      </w:pPr>
    </w:p>
    <w:p w:rsidR="00123DD9" w:rsidRDefault="00C12D8E">
      <w:pPr>
        <w:contextualSpacing w:val="0"/>
      </w:pPr>
      <w:r>
        <w:t>there was no point in her living, meaning she had no more “cause” and without a</w:t>
      </w:r>
    </w:p>
    <w:p w:rsidR="00123DD9" w:rsidRDefault="00123DD9">
      <w:pPr>
        <w:contextualSpacing w:val="0"/>
      </w:pPr>
    </w:p>
    <w:p w:rsidR="00123DD9" w:rsidRDefault="00C12D8E">
      <w:pPr>
        <w:contextualSpacing w:val="0"/>
      </w:pPr>
      <w:r>
        <w:t>final cause because, according to Aristotle, you can’t “be” anything without one.</w:t>
      </w:r>
    </w:p>
    <w:p w:rsidR="00123DD9" w:rsidRDefault="00123DD9">
      <w:pPr>
        <w:contextualSpacing w:val="0"/>
      </w:pPr>
    </w:p>
    <w:p w:rsidR="00123DD9" w:rsidRDefault="00C12D8E">
      <w:pPr>
        <w:contextualSpacing w:val="0"/>
      </w:pPr>
      <w:r>
        <w:t>Aristotle would also</w:t>
      </w:r>
      <w:r>
        <w:t xml:space="preserve"> say that she acted viciously because she killed her</w:t>
      </w:r>
    </w:p>
    <w:p w:rsidR="00123DD9" w:rsidRDefault="00123DD9">
      <w:pPr>
        <w:contextualSpacing w:val="0"/>
      </w:pPr>
    </w:p>
    <w:p w:rsidR="00123DD9" w:rsidRDefault="00C12D8E">
      <w:pPr>
        <w:contextualSpacing w:val="0"/>
      </w:pPr>
      <w:r>
        <w:t>children willingly because there was no external force, meaning there was no one</w:t>
      </w:r>
    </w:p>
    <w:p w:rsidR="00123DD9" w:rsidRDefault="00123DD9">
      <w:pPr>
        <w:contextualSpacing w:val="0"/>
      </w:pPr>
    </w:p>
    <w:p w:rsidR="00123DD9" w:rsidRDefault="00C12D8E">
      <w:pPr>
        <w:contextualSpacing w:val="0"/>
      </w:pPr>
      <w:r>
        <w:t>forcing her to kill her children. He would say she was voluntarily killing them and</w:t>
      </w:r>
    </w:p>
    <w:p w:rsidR="00123DD9" w:rsidRDefault="00123DD9">
      <w:pPr>
        <w:contextualSpacing w:val="0"/>
      </w:pPr>
    </w:p>
    <w:p w:rsidR="00123DD9" w:rsidRDefault="00C12D8E">
      <w:pPr>
        <w:contextualSpacing w:val="0"/>
      </w:pPr>
      <w:r>
        <w:t>acting un-virtuously. Yates would argue that the devil forced her to kill her children,</w:t>
      </w:r>
    </w:p>
    <w:p w:rsidR="00123DD9" w:rsidRDefault="00123DD9">
      <w:pPr>
        <w:contextualSpacing w:val="0"/>
      </w:pPr>
    </w:p>
    <w:p w:rsidR="00123DD9" w:rsidRDefault="00C12D8E">
      <w:pPr>
        <w:contextualSpacing w:val="0"/>
      </w:pPr>
      <w:r>
        <w:t>which would mean she was acting involuntarily or un-virtuously. Yates could be</w:t>
      </w:r>
    </w:p>
    <w:p w:rsidR="00123DD9" w:rsidRDefault="00123DD9">
      <w:pPr>
        <w:contextualSpacing w:val="0"/>
      </w:pPr>
    </w:p>
    <w:p w:rsidR="00123DD9" w:rsidRDefault="00C12D8E">
      <w:pPr>
        <w:contextualSpacing w:val="0"/>
      </w:pPr>
      <w:r>
        <w:t>at both ends of Aristotle’s Golden Mean. This is when some one is between two</w:t>
      </w:r>
    </w:p>
    <w:p w:rsidR="00123DD9" w:rsidRDefault="00123DD9">
      <w:pPr>
        <w:contextualSpacing w:val="0"/>
      </w:pPr>
    </w:p>
    <w:p w:rsidR="00123DD9" w:rsidRDefault="00C12D8E">
      <w:pPr>
        <w:contextualSpacing w:val="0"/>
      </w:pPr>
      <w:r>
        <w:t>opposite</w:t>
      </w:r>
      <w:r>
        <w:t xml:space="preserve"> vices and she could be close to each end at times. It is hard to say if she was</w:t>
      </w:r>
    </w:p>
    <w:p w:rsidR="00123DD9" w:rsidRDefault="00123DD9">
      <w:pPr>
        <w:contextualSpacing w:val="0"/>
      </w:pPr>
    </w:p>
    <w:p w:rsidR="00123DD9" w:rsidRDefault="00C12D8E">
      <w:pPr>
        <w:contextualSpacing w:val="0"/>
      </w:pPr>
      <w:r>
        <w:t>acting voluntarily because she knew the voice in her head was fake but still listened</w:t>
      </w:r>
    </w:p>
    <w:p w:rsidR="00123DD9" w:rsidRDefault="00123DD9">
      <w:pPr>
        <w:contextualSpacing w:val="0"/>
      </w:pPr>
    </w:p>
    <w:p w:rsidR="00123DD9" w:rsidRDefault="00C12D8E">
      <w:pPr>
        <w:contextualSpacing w:val="0"/>
      </w:pPr>
      <w:r>
        <w:t>to it. We would think this because she called the police after she did it. At the same</w:t>
      </w:r>
    </w:p>
    <w:p w:rsidR="00123DD9" w:rsidRDefault="00123DD9">
      <w:pPr>
        <w:contextualSpacing w:val="0"/>
      </w:pPr>
    </w:p>
    <w:p w:rsidR="00123DD9" w:rsidRDefault="00C12D8E">
      <w:pPr>
        <w:contextualSpacing w:val="0"/>
      </w:pPr>
      <w:r>
        <w:t>time, if she was psychotic she would think this was the only logical solution for her</w:t>
      </w:r>
    </w:p>
    <w:p w:rsidR="00123DD9" w:rsidRDefault="00123DD9">
      <w:pPr>
        <w:contextualSpacing w:val="0"/>
      </w:pPr>
    </w:p>
    <w:p w:rsidR="00123DD9" w:rsidRDefault="00C12D8E">
      <w:pPr>
        <w:contextualSpacing w:val="0"/>
      </w:pPr>
      <w:r>
        <w:t>problem and think it might make the voices stop if she would just listen to them.</w:t>
      </w:r>
    </w:p>
    <w:p w:rsidR="00123DD9" w:rsidRDefault="00123DD9">
      <w:pPr>
        <w:contextualSpacing w:val="0"/>
      </w:pPr>
    </w:p>
    <w:p w:rsidR="00123DD9" w:rsidRDefault="00C12D8E">
      <w:pPr>
        <w:contextualSpacing w:val="0"/>
      </w:pPr>
      <w:r>
        <w:t>For Aristotle there is only virtuous people and no virtuous actions therefore Yates</w:t>
      </w:r>
    </w:p>
    <w:p w:rsidR="00123DD9" w:rsidRDefault="00123DD9">
      <w:pPr>
        <w:contextualSpacing w:val="0"/>
      </w:pPr>
    </w:p>
    <w:p w:rsidR="00123DD9" w:rsidRDefault="00C12D8E">
      <w:pPr>
        <w:contextualSpacing w:val="0"/>
      </w:pPr>
      <w:r>
        <w:t>couldn’t have ever acted virtuously. She also couldn’t be a virtuous person because</w:t>
      </w:r>
    </w:p>
    <w:p w:rsidR="00123DD9" w:rsidRDefault="00123DD9">
      <w:pPr>
        <w:contextualSpacing w:val="0"/>
      </w:pPr>
    </w:p>
    <w:p w:rsidR="00123DD9" w:rsidRDefault="00C12D8E">
      <w:pPr>
        <w:contextualSpacing w:val="0"/>
      </w:pPr>
      <w:r>
        <w:t>of the way she reacted to the situation she was in. According to Aristotle a virtuous</w:t>
      </w:r>
    </w:p>
    <w:p w:rsidR="00123DD9" w:rsidRDefault="00123DD9">
      <w:pPr>
        <w:contextualSpacing w:val="0"/>
      </w:pPr>
    </w:p>
    <w:p w:rsidR="00123DD9" w:rsidRDefault="00C12D8E">
      <w:pPr>
        <w:contextualSpacing w:val="0"/>
      </w:pPr>
      <w:r>
        <w:t>person is someone who can adjust his or her reactions and feelings to any situation</w:t>
      </w:r>
    </w:p>
    <w:p w:rsidR="00123DD9" w:rsidRDefault="00123DD9">
      <w:pPr>
        <w:contextualSpacing w:val="0"/>
      </w:pPr>
    </w:p>
    <w:p w:rsidR="00123DD9" w:rsidRDefault="00C12D8E">
      <w:pPr>
        <w:contextualSpacing w:val="0"/>
      </w:pPr>
      <w:r>
        <w:t>the come across. This is something Yates didn’t do very well. She reacted badly</w:t>
      </w:r>
    </w:p>
    <w:p w:rsidR="00123DD9" w:rsidRDefault="00123DD9">
      <w:pPr>
        <w:contextualSpacing w:val="0"/>
      </w:pPr>
    </w:p>
    <w:p w:rsidR="00123DD9" w:rsidRDefault="00C12D8E">
      <w:pPr>
        <w:contextualSpacing w:val="0"/>
      </w:pPr>
      <w:r>
        <w:t>to her depression and couldn’t see things the way they really were. She couldn’t</w:t>
      </w:r>
    </w:p>
    <w:p w:rsidR="00123DD9" w:rsidRDefault="00123DD9">
      <w:pPr>
        <w:contextualSpacing w:val="0"/>
      </w:pPr>
    </w:p>
    <w:p w:rsidR="00123DD9" w:rsidRDefault="00C12D8E">
      <w:pPr>
        <w:contextualSpacing w:val="0"/>
      </w:pPr>
      <w:r>
        <w:t>keep her cool when she was around her children that day and that lead to what has</w:t>
      </w:r>
    </w:p>
    <w:p w:rsidR="00123DD9" w:rsidRDefault="00123DD9">
      <w:pPr>
        <w:contextualSpacing w:val="0"/>
      </w:pPr>
    </w:p>
    <w:p w:rsidR="00123DD9" w:rsidRDefault="00C12D8E">
      <w:pPr>
        <w:contextualSpacing w:val="0"/>
      </w:pPr>
      <w:r>
        <w:t>happened.</w:t>
      </w:r>
    </w:p>
    <w:p w:rsidR="00123DD9" w:rsidRDefault="00123DD9">
      <w:pPr>
        <w:contextualSpacing w:val="0"/>
      </w:pPr>
    </w:p>
    <w:p w:rsidR="00123DD9" w:rsidRDefault="00C12D8E">
      <w:pPr>
        <w:contextualSpacing w:val="0"/>
      </w:pPr>
      <w:r>
        <w:t>St. Augstine wou</w:t>
      </w:r>
    </w:p>
    <w:p w:rsidR="00123DD9" w:rsidRDefault="00123DD9">
      <w:pPr>
        <w:contextualSpacing w:val="0"/>
      </w:pPr>
    </w:p>
    <w:p w:rsidR="00123DD9" w:rsidRDefault="00123DD9">
      <w:pPr>
        <w:contextualSpacing w:val="0"/>
      </w:pPr>
    </w:p>
    <w:p w:rsidR="00123DD9" w:rsidRDefault="00123DD9">
      <w:pPr>
        <w:contextualSpacing w:val="0"/>
      </w:pPr>
    </w:p>
    <w:p w:rsidR="00123DD9" w:rsidRDefault="00123DD9">
      <w:pPr>
        <w:contextualSpacing w:val="0"/>
      </w:pPr>
    </w:p>
    <w:p w:rsidR="00123DD9" w:rsidRDefault="00C12D8E">
      <w:pPr>
        <w:spacing w:after="120"/>
        <w:contextualSpacing w:val="0"/>
      </w:pPr>
      <w:r>
        <w:rPr>
          <w:rFonts w:ascii="Times New Roman" w:eastAsia="Times New Roman" w:hAnsi="Times New Roman" w:cs="Times New Roman"/>
          <w:b/>
          <w:sz w:val="24"/>
        </w:rPr>
        <w:t>Criteria for writing and evaluating a paper:</w:t>
      </w:r>
    </w:p>
    <w:p w:rsidR="00123DD9" w:rsidRDefault="00C12D8E">
      <w:pPr>
        <w:spacing w:after="120"/>
        <w:contextualSpacing w:val="0"/>
      </w:pPr>
      <w:r>
        <w:rPr>
          <w:rFonts w:ascii="Times New Roman" w:eastAsia="Times New Roman" w:hAnsi="Times New Roman" w:cs="Times New Roman"/>
          <w:b/>
          <w:sz w:val="24"/>
        </w:rPr>
        <w:t xml:space="preserve">I. Thesis </w:t>
      </w:r>
      <w:r>
        <w:rPr>
          <w:rFonts w:ascii="Times New Roman" w:eastAsia="Times New Roman" w:hAnsi="Times New Roman" w:cs="Times New Roman"/>
          <w:sz w:val="24"/>
        </w:rPr>
        <w:t>(20 points).</w:t>
      </w:r>
    </w:p>
    <w:p w:rsidR="00123DD9" w:rsidRDefault="00C12D8E">
      <w:pPr>
        <w:spacing w:after="120"/>
        <w:contextualSpacing w:val="0"/>
      </w:pPr>
      <w:r>
        <w:rPr>
          <w:rFonts w:ascii="Times New Roman" w:eastAsia="Times New Roman" w:hAnsi="Times New Roman" w:cs="Times New Roman"/>
          <w:sz w:val="24"/>
        </w:rPr>
        <w:t>A. Does your essay have a clear, informative, and compelling thesis?</w:t>
      </w:r>
    </w:p>
    <w:p w:rsidR="00123DD9" w:rsidRDefault="00C12D8E">
      <w:pPr>
        <w:spacing w:after="120"/>
        <w:contextualSpacing w:val="0"/>
      </w:pPr>
      <w:r>
        <w:rPr>
          <w:rFonts w:ascii="Times New Roman" w:eastAsia="Times New Roman" w:hAnsi="Times New Roman" w:cs="Times New Roman"/>
          <w:sz w:val="24"/>
        </w:rPr>
        <w:t>B. Does your thesis offer a compelling insight into the text and issue under consideration?</w:t>
      </w:r>
    </w:p>
    <w:p w:rsidR="00123DD9" w:rsidRDefault="00C12D8E">
      <w:pPr>
        <w:spacing w:after="120"/>
        <w:contextualSpacing w:val="0"/>
      </w:pPr>
      <w:r>
        <w:rPr>
          <w:rFonts w:ascii="Times New Roman" w:eastAsia="Times New Roman" w:hAnsi="Times New Roman" w:cs="Times New Roman"/>
          <w:sz w:val="24"/>
        </w:rPr>
        <w:t>C. D</w:t>
      </w:r>
      <w:r>
        <w:rPr>
          <w:rFonts w:ascii="Times New Roman" w:eastAsia="Times New Roman" w:hAnsi="Times New Roman" w:cs="Times New Roman"/>
          <w:sz w:val="24"/>
        </w:rPr>
        <w:t>o you explain why your thesis matters, i.e., why it’s important?</w:t>
      </w:r>
    </w:p>
    <w:p w:rsidR="00123DD9" w:rsidRDefault="00C12D8E">
      <w:pPr>
        <w:spacing w:after="120"/>
        <w:contextualSpacing w:val="0"/>
      </w:pPr>
      <w:r>
        <w:rPr>
          <w:rFonts w:ascii="Times New Roman" w:eastAsia="Times New Roman" w:hAnsi="Times New Roman" w:cs="Times New Roman"/>
          <w:sz w:val="24"/>
        </w:rPr>
        <w:t>D. Is your thesis stated at the end of an introductory paragraph?</w:t>
      </w:r>
    </w:p>
    <w:p w:rsidR="00123DD9" w:rsidRDefault="00C12D8E">
      <w:pPr>
        <w:spacing w:after="120"/>
        <w:contextualSpacing w:val="0"/>
      </w:pPr>
      <w:r>
        <w:rPr>
          <w:rFonts w:ascii="Times New Roman" w:eastAsia="Times New Roman" w:hAnsi="Times New Roman" w:cs="Times New Roman"/>
          <w:b/>
          <w:sz w:val="24"/>
        </w:rPr>
        <w:t xml:space="preserve">II. Support of thesis </w:t>
      </w:r>
      <w:r>
        <w:rPr>
          <w:rFonts w:ascii="Times New Roman" w:eastAsia="Times New Roman" w:hAnsi="Times New Roman" w:cs="Times New Roman"/>
          <w:sz w:val="24"/>
        </w:rPr>
        <w:t>(60 points).</w:t>
      </w:r>
    </w:p>
    <w:p w:rsidR="00123DD9" w:rsidRDefault="00C12D8E">
      <w:pPr>
        <w:spacing w:after="120"/>
        <w:contextualSpacing w:val="0"/>
      </w:pPr>
      <w:r>
        <w:rPr>
          <w:rFonts w:ascii="Times New Roman" w:eastAsia="Times New Roman" w:hAnsi="Times New Roman" w:cs="Times New Roman"/>
          <w:b/>
          <w:sz w:val="24"/>
        </w:rPr>
        <w:t>A. Thesis defense.</w:t>
      </w:r>
      <w:r>
        <w:rPr>
          <w:rFonts w:ascii="Times New Roman" w:eastAsia="Times New Roman" w:hAnsi="Times New Roman" w:cs="Times New Roman"/>
          <w:sz w:val="24"/>
        </w:rPr>
        <w:t xml:space="preserve"> Does your essay have a consecutive argument that defends your thesis, c</w:t>
      </w:r>
      <w:r>
        <w:rPr>
          <w:rFonts w:ascii="Times New Roman" w:eastAsia="Times New Roman" w:hAnsi="Times New Roman" w:cs="Times New Roman"/>
          <w:sz w:val="24"/>
        </w:rPr>
        <w:t xml:space="preserve">arefully moving the reader from one point to the next (or does it simply run in place)? Your aim is </w:t>
      </w:r>
      <w:r>
        <w:rPr>
          <w:rFonts w:ascii="Times New Roman" w:eastAsia="Times New Roman" w:hAnsi="Times New Roman" w:cs="Times New Roman"/>
          <w:i/>
          <w:sz w:val="24"/>
        </w:rPr>
        <w:t>not to prove</w:t>
      </w:r>
      <w:r>
        <w:rPr>
          <w:rFonts w:ascii="Times New Roman" w:eastAsia="Times New Roman" w:hAnsi="Times New Roman" w:cs="Times New Roman"/>
          <w:sz w:val="24"/>
        </w:rPr>
        <w:t xml:space="preserve"> to the reader that your thesis is iron-clad, </w:t>
      </w:r>
      <w:r>
        <w:rPr>
          <w:rFonts w:ascii="Times New Roman" w:eastAsia="Times New Roman" w:hAnsi="Times New Roman" w:cs="Times New Roman"/>
          <w:i/>
          <w:sz w:val="24"/>
        </w:rPr>
        <w:t>but to show that it is reasonable, that what you see in the text is there to be seen.</w:t>
      </w:r>
      <w:r>
        <w:rPr>
          <w:rFonts w:ascii="Times New Roman" w:eastAsia="Times New Roman" w:hAnsi="Times New Roman" w:cs="Times New Roman"/>
          <w:sz w:val="24"/>
        </w:rPr>
        <w:t xml:space="preserve"> </w:t>
      </w:r>
      <w:r>
        <w:rPr>
          <w:rFonts w:ascii="Times New Roman" w:eastAsia="Times New Roman" w:hAnsi="Times New Roman" w:cs="Times New Roman"/>
          <w:b/>
          <w:sz w:val="24"/>
        </w:rPr>
        <w:t>So do you ci</w:t>
      </w:r>
      <w:r>
        <w:rPr>
          <w:rFonts w:ascii="Times New Roman" w:eastAsia="Times New Roman" w:hAnsi="Times New Roman" w:cs="Times New Roman"/>
          <w:b/>
          <w:sz w:val="24"/>
        </w:rPr>
        <w:t xml:space="preserve">te and quote evidence from the text (a good rule of thumb is to use </w:t>
      </w:r>
      <w:r>
        <w:rPr>
          <w:rFonts w:ascii="Times New Roman" w:eastAsia="Times New Roman" w:hAnsi="Times New Roman" w:cs="Times New Roman"/>
          <w:b/>
          <w:i/>
          <w:sz w:val="24"/>
        </w:rPr>
        <w:t>three examples</w:t>
      </w:r>
      <w:r>
        <w:rPr>
          <w:rFonts w:ascii="Times New Roman" w:eastAsia="Times New Roman" w:hAnsi="Times New Roman" w:cs="Times New Roman"/>
          <w:b/>
          <w:sz w:val="24"/>
        </w:rPr>
        <w:t xml:space="preserve">), and do you explain how that evidence supports your thesis? </w:t>
      </w:r>
      <w:r>
        <w:rPr>
          <w:rFonts w:ascii="Times New Roman" w:eastAsia="Times New Roman" w:hAnsi="Times New Roman" w:cs="Times New Roman"/>
          <w:sz w:val="24"/>
        </w:rPr>
        <w:t>Do you lead the reader through your argument, one step at a time, explicitly telling me how that step supports y</w:t>
      </w:r>
      <w:r>
        <w:rPr>
          <w:rFonts w:ascii="Times New Roman" w:eastAsia="Times New Roman" w:hAnsi="Times New Roman" w:cs="Times New Roman"/>
          <w:sz w:val="24"/>
        </w:rPr>
        <w:t>our thesis?</w:t>
      </w:r>
    </w:p>
    <w:p w:rsidR="00123DD9" w:rsidRDefault="00C12D8E">
      <w:pPr>
        <w:spacing w:after="120"/>
        <w:contextualSpacing w:val="0"/>
      </w:pPr>
      <w:r>
        <w:rPr>
          <w:rFonts w:ascii="Times New Roman" w:eastAsia="Times New Roman" w:hAnsi="Times New Roman" w:cs="Times New Roman"/>
          <w:sz w:val="24"/>
        </w:rPr>
        <w:t xml:space="preserve">Remember that the </w:t>
      </w:r>
      <w:r>
        <w:rPr>
          <w:rFonts w:ascii="Times New Roman" w:eastAsia="Times New Roman" w:hAnsi="Times New Roman" w:cs="Times New Roman"/>
          <w:i/>
          <w:sz w:val="24"/>
        </w:rPr>
        <w:t>reasons</w:t>
      </w:r>
      <w:r>
        <w:rPr>
          <w:rFonts w:ascii="Times New Roman" w:eastAsia="Times New Roman" w:hAnsi="Times New Roman" w:cs="Times New Roman"/>
          <w:sz w:val="24"/>
        </w:rPr>
        <w:t xml:space="preserve"> you give for or against an argument should be more than simply your beliefs or opinions. Rather, they should be potentially convincing to someone else, even if this person may not initially share your beliefs or opinio</w:t>
      </w:r>
      <w:r>
        <w:rPr>
          <w:rFonts w:ascii="Times New Roman" w:eastAsia="Times New Roman" w:hAnsi="Times New Roman" w:cs="Times New Roman"/>
          <w:sz w:val="24"/>
        </w:rPr>
        <w:t xml:space="preserve">ns. After all, are </w:t>
      </w:r>
      <w:r>
        <w:rPr>
          <w:rFonts w:ascii="Times New Roman" w:eastAsia="Times New Roman" w:hAnsi="Times New Roman" w:cs="Times New Roman"/>
          <w:i/>
          <w:sz w:val="24"/>
        </w:rPr>
        <w:t>you</w:t>
      </w:r>
      <w:r>
        <w:rPr>
          <w:rFonts w:ascii="Times New Roman" w:eastAsia="Times New Roman" w:hAnsi="Times New Roman" w:cs="Times New Roman"/>
          <w:sz w:val="24"/>
        </w:rPr>
        <w:t xml:space="preserve"> convinced that something is true </w:t>
      </w:r>
      <w:r>
        <w:rPr>
          <w:rFonts w:ascii="Times New Roman" w:eastAsia="Times New Roman" w:hAnsi="Times New Roman" w:cs="Times New Roman"/>
          <w:i/>
          <w:sz w:val="24"/>
        </w:rPr>
        <w:t>just</w:t>
      </w:r>
      <w:r>
        <w:rPr>
          <w:rFonts w:ascii="Times New Roman" w:eastAsia="Times New Roman" w:hAnsi="Times New Roman" w:cs="Times New Roman"/>
          <w:sz w:val="24"/>
        </w:rPr>
        <w:t xml:space="preserve"> because someone else happens to believe it? Thus in trying to bring your reader over to your side, make sure to meet him or her in the middle by appealing to reasons that they might accept.</w:t>
      </w:r>
    </w:p>
    <w:p w:rsidR="00123DD9" w:rsidRDefault="00C12D8E">
      <w:pPr>
        <w:spacing w:after="120"/>
        <w:contextualSpacing w:val="0"/>
      </w:pPr>
      <w:r>
        <w:rPr>
          <w:rFonts w:ascii="Times New Roman" w:eastAsia="Times New Roman" w:hAnsi="Times New Roman" w:cs="Times New Roman"/>
          <w:sz w:val="24"/>
        </w:rPr>
        <w:t xml:space="preserve">B. </w:t>
      </w:r>
      <w:r>
        <w:rPr>
          <w:rFonts w:ascii="Times New Roman" w:eastAsia="Times New Roman" w:hAnsi="Times New Roman" w:cs="Times New Roman"/>
          <w:b/>
          <w:sz w:val="24"/>
        </w:rPr>
        <w:t>Ev</w:t>
      </w:r>
      <w:r>
        <w:rPr>
          <w:rFonts w:ascii="Times New Roman" w:eastAsia="Times New Roman" w:hAnsi="Times New Roman" w:cs="Times New Roman"/>
          <w:b/>
          <w:sz w:val="24"/>
        </w:rPr>
        <w:t xml:space="preserve">idence and reasoning. </w:t>
      </w:r>
      <w:r>
        <w:rPr>
          <w:rFonts w:ascii="Times New Roman" w:eastAsia="Times New Roman" w:hAnsi="Times New Roman" w:cs="Times New Roman"/>
          <w:sz w:val="24"/>
        </w:rPr>
        <w:t>Does your essay have adequate citation and quotations from relevant texts that support the argument of the paper, and do you explain how those citations and quotations in fact support the argument?</w:t>
      </w:r>
    </w:p>
    <w:p w:rsidR="00123DD9" w:rsidRDefault="00C12D8E">
      <w:pPr>
        <w:spacing w:after="120"/>
        <w:contextualSpacing w:val="0"/>
      </w:pPr>
      <w:r>
        <w:rPr>
          <w:rFonts w:ascii="Times New Roman" w:eastAsia="Times New Roman" w:hAnsi="Times New Roman" w:cs="Times New Roman"/>
          <w:sz w:val="24"/>
        </w:rPr>
        <w:t xml:space="preserve">C. </w:t>
      </w:r>
      <w:r>
        <w:rPr>
          <w:rFonts w:ascii="Times New Roman" w:eastAsia="Times New Roman" w:hAnsi="Times New Roman" w:cs="Times New Roman"/>
          <w:b/>
          <w:sz w:val="24"/>
        </w:rPr>
        <w:t xml:space="preserve">Consistency. </w:t>
      </w:r>
      <w:r>
        <w:rPr>
          <w:rFonts w:ascii="Times New Roman" w:eastAsia="Times New Roman" w:hAnsi="Times New Roman" w:cs="Times New Roman"/>
          <w:sz w:val="24"/>
        </w:rPr>
        <w:t>Does your essay demo</w:t>
      </w:r>
      <w:r>
        <w:rPr>
          <w:rFonts w:ascii="Times New Roman" w:eastAsia="Times New Roman" w:hAnsi="Times New Roman" w:cs="Times New Roman"/>
          <w:sz w:val="24"/>
        </w:rPr>
        <w:t>nstrate internal consistency or ways of handling contradiction and paradox as they emerge in the argument?</w:t>
      </w:r>
    </w:p>
    <w:p w:rsidR="00123DD9" w:rsidRDefault="00C12D8E">
      <w:pPr>
        <w:spacing w:after="120"/>
        <w:contextualSpacing w:val="0"/>
      </w:pPr>
      <w:r>
        <w:rPr>
          <w:rFonts w:ascii="Times New Roman" w:eastAsia="Times New Roman" w:hAnsi="Times New Roman" w:cs="Times New Roman"/>
          <w:sz w:val="24"/>
        </w:rPr>
        <w:t xml:space="preserve">D. </w:t>
      </w:r>
      <w:r>
        <w:rPr>
          <w:rFonts w:ascii="Times New Roman" w:eastAsia="Times New Roman" w:hAnsi="Times New Roman" w:cs="Times New Roman"/>
          <w:b/>
          <w:sz w:val="24"/>
        </w:rPr>
        <w:t>Addressing an objection.</w:t>
      </w:r>
      <w:r>
        <w:rPr>
          <w:rFonts w:ascii="Times New Roman" w:eastAsia="Times New Roman" w:hAnsi="Times New Roman" w:cs="Times New Roman"/>
          <w:sz w:val="24"/>
        </w:rPr>
        <w:t xml:space="preserve"> Does your essay show an awareness of a possible objection to your thesis? Does your essay address this objection?</w:t>
      </w:r>
    </w:p>
    <w:p w:rsidR="00123DD9" w:rsidRDefault="00C12D8E">
      <w:pPr>
        <w:spacing w:after="120"/>
        <w:contextualSpacing w:val="0"/>
      </w:pPr>
      <w:r>
        <w:rPr>
          <w:rFonts w:ascii="Times New Roman" w:eastAsia="Times New Roman" w:hAnsi="Times New Roman" w:cs="Times New Roman"/>
          <w:b/>
          <w:sz w:val="24"/>
        </w:rPr>
        <w:t>III. St</w:t>
      </w:r>
      <w:r>
        <w:rPr>
          <w:rFonts w:ascii="Times New Roman" w:eastAsia="Times New Roman" w:hAnsi="Times New Roman" w:cs="Times New Roman"/>
          <w:b/>
          <w:sz w:val="24"/>
        </w:rPr>
        <w:t>yle and presentation</w:t>
      </w:r>
      <w:r>
        <w:rPr>
          <w:rFonts w:ascii="Times New Roman" w:eastAsia="Times New Roman" w:hAnsi="Times New Roman" w:cs="Times New Roman"/>
          <w:sz w:val="24"/>
        </w:rPr>
        <w:t xml:space="preserve"> (20 points).</w:t>
      </w:r>
    </w:p>
    <w:p w:rsidR="00123DD9" w:rsidRDefault="00C12D8E">
      <w:pPr>
        <w:spacing w:after="120"/>
        <w:contextualSpacing w:val="0"/>
      </w:pPr>
      <w:r>
        <w:rPr>
          <w:rFonts w:ascii="Times New Roman" w:eastAsia="Times New Roman" w:hAnsi="Times New Roman" w:cs="Times New Roman"/>
          <w:sz w:val="24"/>
        </w:rPr>
        <w:t>A. Does your essay</w:t>
      </w:r>
    </w:p>
    <w:p w:rsidR="00123DD9" w:rsidRDefault="00C12D8E">
      <w:pPr>
        <w:spacing w:after="120"/>
        <w:contextualSpacing w:val="0"/>
      </w:pPr>
      <w:r>
        <w:rPr>
          <w:rFonts w:ascii="Times New Roman" w:eastAsia="Times New Roman" w:hAnsi="Times New Roman" w:cs="Times New Roman"/>
          <w:sz w:val="24"/>
        </w:rPr>
        <w:t xml:space="preserve">1.      avoid grammatical, spelling, and punctuation errors? (This is </w:t>
      </w:r>
      <w:r>
        <w:rPr>
          <w:rFonts w:ascii="Times New Roman" w:eastAsia="Times New Roman" w:hAnsi="Times New Roman" w:cs="Times New Roman"/>
          <w:b/>
          <w:sz w:val="24"/>
        </w:rPr>
        <w:t>very</w:t>
      </w:r>
      <w:r>
        <w:rPr>
          <w:rFonts w:ascii="Times New Roman" w:eastAsia="Times New Roman" w:hAnsi="Times New Roman" w:cs="Times New Roman"/>
          <w:sz w:val="24"/>
        </w:rPr>
        <w:t xml:space="preserve"> important, since the reader can’t help but take these factors as indicating the author’s care in writing the paper.)</w:t>
      </w:r>
    </w:p>
    <w:p w:rsidR="00123DD9" w:rsidRDefault="00C12D8E">
      <w:pPr>
        <w:spacing w:after="120"/>
        <w:contextualSpacing w:val="0"/>
      </w:pPr>
      <w:r>
        <w:rPr>
          <w:rFonts w:ascii="Times New Roman" w:eastAsia="Times New Roman" w:hAnsi="Times New Roman" w:cs="Times New Roman"/>
          <w:sz w:val="24"/>
        </w:rPr>
        <w:t>2.      have clear and well-structured sentences, paragraphs, and arguments?</w:t>
      </w:r>
    </w:p>
    <w:p w:rsidR="00123DD9" w:rsidRDefault="00C12D8E">
      <w:pPr>
        <w:spacing w:after="120"/>
        <w:contextualSpacing w:val="0"/>
      </w:pPr>
      <w:r>
        <w:rPr>
          <w:rFonts w:ascii="Times New Roman" w:eastAsia="Times New Roman" w:hAnsi="Times New Roman" w:cs="Times New Roman"/>
          <w:sz w:val="24"/>
        </w:rPr>
        <w:t>3.      have properly defined key terms?</w:t>
      </w:r>
    </w:p>
    <w:p w:rsidR="00123DD9" w:rsidRDefault="00C12D8E">
      <w:pPr>
        <w:spacing w:after="120"/>
        <w:contextualSpacing w:val="0"/>
      </w:pPr>
      <w:r>
        <w:rPr>
          <w:rFonts w:ascii="Times New Roman" w:eastAsia="Times New Roman" w:hAnsi="Times New Roman" w:cs="Times New Roman"/>
          <w:sz w:val="24"/>
        </w:rPr>
        <w:t>4.      have properly documented quotes? Page numbers in parentheses placed after the quote are sufficient if you are dealing with just one text.</w:t>
      </w:r>
    </w:p>
    <w:p w:rsidR="00123DD9" w:rsidRDefault="00C12D8E">
      <w:pPr>
        <w:contextualSpacing w:val="0"/>
      </w:pPr>
      <w:r>
        <w:rPr>
          <w:rFonts w:ascii="Times New Roman" w:eastAsia="Times New Roman" w:hAnsi="Times New Roman" w:cs="Times New Roman"/>
          <w:b/>
          <w:sz w:val="24"/>
        </w:rPr>
        <w:t xml:space="preserve">B. Succinctness. </w:t>
      </w:r>
      <w:r>
        <w:rPr>
          <w:rFonts w:ascii="Times New Roman" w:eastAsia="Times New Roman" w:hAnsi="Times New Roman" w:cs="Times New Roman"/>
          <w:sz w:val="24"/>
        </w:rPr>
        <w:t>Is every paragraph, sentence, and even every word absolutely necessary to your argument (or d</w:t>
      </w:r>
      <w:r>
        <w:rPr>
          <w:rFonts w:ascii="Times New Roman" w:eastAsia="Times New Roman" w:hAnsi="Times New Roman" w:cs="Times New Roman"/>
          <w:sz w:val="24"/>
        </w:rPr>
        <w:t>o you have irrelevant material and rambling discussion)?</w:t>
      </w:r>
    </w:p>
    <w:p w:rsidR="00123DD9" w:rsidRDefault="00C12D8E">
      <w:pPr>
        <w:contextualSpacing w:val="0"/>
      </w:pPr>
      <w:r>
        <w:rPr>
          <w:rFonts w:ascii="Times New Roman" w:eastAsia="Times New Roman" w:hAnsi="Times New Roman" w:cs="Times New Roman"/>
          <w:sz w:val="24"/>
        </w:rPr>
        <w:t xml:space="preserve"> </w:t>
      </w:r>
    </w:p>
    <w:p w:rsidR="00123DD9" w:rsidRDefault="00C12D8E">
      <w:pPr>
        <w:spacing w:after="120"/>
        <w:contextualSpacing w:val="0"/>
      </w:pPr>
      <w:r>
        <w:rPr>
          <w:rFonts w:ascii="Times New Roman" w:eastAsia="Times New Roman" w:hAnsi="Times New Roman" w:cs="Times New Roman"/>
          <w:b/>
          <w:sz w:val="24"/>
        </w:rPr>
        <w:t>Notes on the papers:</w:t>
      </w:r>
    </w:p>
    <w:p w:rsidR="00123DD9" w:rsidRDefault="00C12D8E">
      <w:pPr>
        <w:spacing w:after="120"/>
        <w:contextualSpacing w:val="0"/>
      </w:pPr>
      <w:r>
        <w:rPr>
          <w:rFonts w:ascii="Times New Roman" w:eastAsia="Times New Roman" w:hAnsi="Times New Roman" w:cs="Times New Roman"/>
          <w:sz w:val="24"/>
        </w:rPr>
        <w:t xml:space="preserve">One thing that a philosophy paper should </w:t>
      </w:r>
      <w:r>
        <w:rPr>
          <w:rFonts w:ascii="Times New Roman" w:eastAsia="Times New Roman" w:hAnsi="Times New Roman" w:cs="Times New Roman"/>
          <w:i/>
          <w:sz w:val="24"/>
        </w:rPr>
        <w:t xml:space="preserve">not </w:t>
      </w:r>
      <w:r>
        <w:rPr>
          <w:rFonts w:ascii="Times New Roman" w:eastAsia="Times New Roman" w:hAnsi="Times New Roman" w:cs="Times New Roman"/>
          <w:sz w:val="24"/>
        </w:rPr>
        <w:t>be is a “book report”, i.e., an attempt to summarize an entire philosophical text. Instead, a good philosophy paper should give a c</w:t>
      </w:r>
      <w:r>
        <w:rPr>
          <w:rFonts w:ascii="Times New Roman" w:eastAsia="Times New Roman" w:hAnsi="Times New Roman" w:cs="Times New Roman"/>
          <w:sz w:val="24"/>
        </w:rPr>
        <w:t xml:space="preserve">lose analysis of a </w:t>
      </w:r>
      <w:r>
        <w:rPr>
          <w:rFonts w:ascii="Times New Roman" w:eastAsia="Times New Roman" w:hAnsi="Times New Roman" w:cs="Times New Roman"/>
          <w:i/>
          <w:sz w:val="24"/>
        </w:rPr>
        <w:t>single key</w:t>
      </w:r>
      <w:r>
        <w:rPr>
          <w:rFonts w:ascii="Times New Roman" w:eastAsia="Times New Roman" w:hAnsi="Times New Roman" w:cs="Times New Roman"/>
          <w:sz w:val="24"/>
        </w:rPr>
        <w:t xml:space="preserve"> </w:t>
      </w:r>
      <w:r>
        <w:rPr>
          <w:rFonts w:ascii="Times New Roman" w:eastAsia="Times New Roman" w:hAnsi="Times New Roman" w:cs="Times New Roman"/>
          <w:i/>
          <w:sz w:val="24"/>
        </w:rPr>
        <w:t>argument</w:t>
      </w:r>
      <w:r>
        <w:rPr>
          <w:rFonts w:ascii="Times New Roman" w:eastAsia="Times New Roman" w:hAnsi="Times New Roman" w:cs="Times New Roman"/>
          <w:sz w:val="24"/>
        </w:rPr>
        <w:t xml:space="preserve"> in a text. An “argument” in this sense isn’t a verbal fight (this isn’t the Jerry Springer Show, after all!). Rather, an argument is a chain of reasoning from certain statements (called the “premises”) to another stat</w:t>
      </w:r>
      <w:r>
        <w:rPr>
          <w:rFonts w:ascii="Times New Roman" w:eastAsia="Times New Roman" w:hAnsi="Times New Roman" w:cs="Times New Roman"/>
          <w:sz w:val="24"/>
        </w:rPr>
        <w:t xml:space="preserve">ement (called the “conclusion”) that the argument claims is </w:t>
      </w:r>
      <w:r>
        <w:rPr>
          <w:rFonts w:ascii="Times New Roman" w:eastAsia="Times New Roman" w:hAnsi="Times New Roman" w:cs="Times New Roman"/>
          <w:i/>
          <w:sz w:val="24"/>
        </w:rPr>
        <w:t xml:space="preserve">supported </w:t>
      </w:r>
      <w:r>
        <w:rPr>
          <w:rFonts w:ascii="Times New Roman" w:eastAsia="Times New Roman" w:hAnsi="Times New Roman" w:cs="Times New Roman"/>
          <w:sz w:val="24"/>
        </w:rPr>
        <w:t>by the premises.</w:t>
      </w:r>
    </w:p>
    <w:p w:rsidR="00123DD9" w:rsidRDefault="00C12D8E">
      <w:pPr>
        <w:spacing w:after="120"/>
        <w:contextualSpacing w:val="0"/>
      </w:pPr>
      <w:r>
        <w:rPr>
          <w:rFonts w:ascii="Times New Roman" w:eastAsia="Times New Roman" w:hAnsi="Times New Roman" w:cs="Times New Roman"/>
          <w:sz w:val="24"/>
        </w:rPr>
        <w:t xml:space="preserve">A </w:t>
      </w:r>
      <w:r>
        <w:rPr>
          <w:rFonts w:ascii="Times New Roman" w:eastAsia="Times New Roman" w:hAnsi="Times New Roman" w:cs="Times New Roman"/>
          <w:i/>
          <w:sz w:val="24"/>
        </w:rPr>
        <w:t>good</w:t>
      </w:r>
      <w:r>
        <w:rPr>
          <w:rFonts w:ascii="Times New Roman" w:eastAsia="Times New Roman" w:hAnsi="Times New Roman" w:cs="Times New Roman"/>
          <w:sz w:val="24"/>
        </w:rPr>
        <w:t xml:space="preserve"> philosophy paper contains both an analysis of such an argument and some </w:t>
      </w:r>
      <w:r>
        <w:rPr>
          <w:rFonts w:ascii="Times New Roman" w:eastAsia="Times New Roman" w:hAnsi="Times New Roman" w:cs="Times New Roman"/>
          <w:i/>
          <w:sz w:val="24"/>
        </w:rPr>
        <w:t>criticism</w:t>
      </w:r>
      <w:r>
        <w:rPr>
          <w:rFonts w:ascii="Times New Roman" w:eastAsia="Times New Roman" w:hAnsi="Times New Roman" w:cs="Times New Roman"/>
          <w:sz w:val="24"/>
        </w:rPr>
        <w:t xml:space="preserve"> of it. A good criticism generally consists of either (1) reasons why one or more</w:t>
      </w:r>
      <w:r>
        <w:rPr>
          <w:rFonts w:ascii="Times New Roman" w:eastAsia="Times New Roman" w:hAnsi="Times New Roman" w:cs="Times New Roman"/>
          <w:sz w:val="24"/>
        </w:rPr>
        <w:t xml:space="preserve"> of the </w:t>
      </w:r>
      <w:r>
        <w:rPr>
          <w:rFonts w:ascii="Times New Roman" w:eastAsia="Times New Roman" w:hAnsi="Times New Roman" w:cs="Times New Roman"/>
          <w:i/>
          <w:sz w:val="24"/>
        </w:rPr>
        <w:t>premises</w:t>
      </w:r>
      <w:r>
        <w:rPr>
          <w:rFonts w:ascii="Times New Roman" w:eastAsia="Times New Roman" w:hAnsi="Times New Roman" w:cs="Times New Roman"/>
          <w:sz w:val="24"/>
        </w:rPr>
        <w:t xml:space="preserve"> of the argument is </w:t>
      </w:r>
      <w:r>
        <w:rPr>
          <w:rFonts w:ascii="Times New Roman" w:eastAsia="Times New Roman" w:hAnsi="Times New Roman" w:cs="Times New Roman"/>
          <w:i/>
          <w:sz w:val="24"/>
        </w:rPr>
        <w:t>false</w:t>
      </w:r>
      <w:r>
        <w:rPr>
          <w:rFonts w:ascii="Times New Roman" w:eastAsia="Times New Roman" w:hAnsi="Times New Roman" w:cs="Times New Roman"/>
          <w:sz w:val="24"/>
        </w:rPr>
        <w:t xml:space="preserve">, or (2) reasons why the </w:t>
      </w:r>
      <w:r>
        <w:rPr>
          <w:rFonts w:ascii="Times New Roman" w:eastAsia="Times New Roman" w:hAnsi="Times New Roman" w:cs="Times New Roman"/>
          <w:i/>
          <w:sz w:val="24"/>
        </w:rPr>
        <w:t>premises</w:t>
      </w:r>
      <w:r>
        <w:rPr>
          <w:rFonts w:ascii="Times New Roman" w:eastAsia="Times New Roman" w:hAnsi="Times New Roman" w:cs="Times New Roman"/>
          <w:sz w:val="24"/>
        </w:rPr>
        <w:t xml:space="preserve"> in fact </w:t>
      </w:r>
      <w:r>
        <w:rPr>
          <w:rFonts w:ascii="Times New Roman" w:eastAsia="Times New Roman" w:hAnsi="Times New Roman" w:cs="Times New Roman"/>
          <w:i/>
          <w:sz w:val="24"/>
        </w:rPr>
        <w:t>do not support</w:t>
      </w:r>
      <w:r>
        <w:rPr>
          <w:rFonts w:ascii="Times New Roman" w:eastAsia="Times New Roman" w:hAnsi="Times New Roman" w:cs="Times New Roman"/>
          <w:sz w:val="24"/>
        </w:rPr>
        <w:t xml:space="preserve"> the </w:t>
      </w:r>
      <w:r>
        <w:rPr>
          <w:rFonts w:ascii="Times New Roman" w:eastAsia="Times New Roman" w:hAnsi="Times New Roman" w:cs="Times New Roman"/>
          <w:i/>
          <w:sz w:val="24"/>
        </w:rPr>
        <w:t>conclusion</w:t>
      </w:r>
      <w:r>
        <w:rPr>
          <w:rFonts w:ascii="Times New Roman" w:eastAsia="Times New Roman" w:hAnsi="Times New Roman" w:cs="Times New Roman"/>
          <w:sz w:val="24"/>
        </w:rPr>
        <w:t xml:space="preserve"> (in which case the conclusion still might be false even if the premises were true). You may or may not agree with the argument; and you may or </w:t>
      </w:r>
      <w:r>
        <w:rPr>
          <w:rFonts w:ascii="Times New Roman" w:eastAsia="Times New Roman" w:hAnsi="Times New Roman" w:cs="Times New Roman"/>
          <w:sz w:val="24"/>
        </w:rPr>
        <w:t xml:space="preserve">may not agree with your criticism of it. This doesn’t matter for the purposes of this course. Remember that the </w:t>
      </w:r>
      <w:r>
        <w:rPr>
          <w:rFonts w:ascii="Times New Roman" w:eastAsia="Times New Roman" w:hAnsi="Times New Roman" w:cs="Times New Roman"/>
          <w:i/>
          <w:sz w:val="24"/>
        </w:rPr>
        <w:t>reasons</w:t>
      </w:r>
      <w:r>
        <w:rPr>
          <w:rFonts w:ascii="Times New Roman" w:eastAsia="Times New Roman" w:hAnsi="Times New Roman" w:cs="Times New Roman"/>
          <w:sz w:val="24"/>
        </w:rPr>
        <w:t xml:space="preserve"> you give for or against an argument should be more than simply your beliefs or opinions. Rather, they should be potentially convincing t</w:t>
      </w:r>
      <w:r>
        <w:rPr>
          <w:rFonts w:ascii="Times New Roman" w:eastAsia="Times New Roman" w:hAnsi="Times New Roman" w:cs="Times New Roman"/>
          <w:sz w:val="24"/>
        </w:rPr>
        <w:t xml:space="preserve">o someone else, even if this person may not initially share your beliefs or opinions. After all, are </w:t>
      </w:r>
      <w:r>
        <w:rPr>
          <w:rFonts w:ascii="Times New Roman" w:eastAsia="Times New Roman" w:hAnsi="Times New Roman" w:cs="Times New Roman"/>
          <w:i/>
          <w:sz w:val="24"/>
        </w:rPr>
        <w:t>you</w:t>
      </w:r>
      <w:r>
        <w:rPr>
          <w:rFonts w:ascii="Times New Roman" w:eastAsia="Times New Roman" w:hAnsi="Times New Roman" w:cs="Times New Roman"/>
          <w:sz w:val="24"/>
        </w:rPr>
        <w:t xml:space="preserve"> convinced that something is true </w:t>
      </w:r>
      <w:r>
        <w:rPr>
          <w:rFonts w:ascii="Times New Roman" w:eastAsia="Times New Roman" w:hAnsi="Times New Roman" w:cs="Times New Roman"/>
          <w:i/>
          <w:sz w:val="24"/>
        </w:rPr>
        <w:t>just</w:t>
      </w:r>
      <w:r>
        <w:rPr>
          <w:rFonts w:ascii="Times New Roman" w:eastAsia="Times New Roman" w:hAnsi="Times New Roman" w:cs="Times New Roman"/>
          <w:sz w:val="24"/>
        </w:rPr>
        <w:t xml:space="preserve"> because someone else happens to believe it? So don’t just state whether or not you agree with the author’s conclu</w:t>
      </w:r>
      <w:r>
        <w:rPr>
          <w:rFonts w:ascii="Times New Roman" w:eastAsia="Times New Roman" w:hAnsi="Times New Roman" w:cs="Times New Roman"/>
          <w:sz w:val="24"/>
        </w:rPr>
        <w:t xml:space="preserve">sion. Instead, try to give </w:t>
      </w:r>
      <w:r>
        <w:rPr>
          <w:rFonts w:ascii="Times New Roman" w:eastAsia="Times New Roman" w:hAnsi="Times New Roman" w:cs="Times New Roman"/>
          <w:i/>
          <w:sz w:val="24"/>
        </w:rPr>
        <w:t>reasons</w:t>
      </w:r>
      <w:r>
        <w:rPr>
          <w:rFonts w:ascii="Times New Roman" w:eastAsia="Times New Roman" w:hAnsi="Times New Roman" w:cs="Times New Roman"/>
          <w:sz w:val="24"/>
        </w:rPr>
        <w:t xml:space="preserve"> for or against the author’s </w:t>
      </w:r>
      <w:r>
        <w:rPr>
          <w:rFonts w:ascii="Times New Roman" w:eastAsia="Times New Roman" w:hAnsi="Times New Roman" w:cs="Times New Roman"/>
          <w:i/>
          <w:sz w:val="24"/>
        </w:rPr>
        <w:t>argument</w:t>
      </w:r>
      <w:r>
        <w:rPr>
          <w:rFonts w:ascii="Times New Roman" w:eastAsia="Times New Roman" w:hAnsi="Times New Roman" w:cs="Times New Roman"/>
          <w:sz w:val="24"/>
        </w:rPr>
        <w:t xml:space="preserve"> for this conclusion.</w:t>
      </w:r>
    </w:p>
    <w:p w:rsidR="00123DD9" w:rsidRDefault="00C12D8E">
      <w:pPr>
        <w:contextualSpacing w:val="0"/>
      </w:pPr>
      <w:r>
        <w:rPr>
          <w:rFonts w:ascii="Times New Roman" w:eastAsia="Times New Roman" w:hAnsi="Times New Roman" w:cs="Times New Roman"/>
          <w:sz w:val="24"/>
        </w:rPr>
        <w:t xml:space="preserve">In my experience, </w:t>
      </w:r>
      <w:r>
        <w:rPr>
          <w:rFonts w:ascii="Times New Roman" w:eastAsia="Times New Roman" w:hAnsi="Times New Roman" w:cs="Times New Roman"/>
          <w:b/>
          <w:sz w:val="24"/>
        </w:rPr>
        <w:t>the most common way for paper grades to suffer is due to a lack of</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documentation in the texts</w:t>
      </w:r>
      <w:r>
        <w:rPr>
          <w:rFonts w:ascii="Times New Roman" w:eastAsia="Times New Roman" w:hAnsi="Times New Roman" w:cs="Times New Roman"/>
          <w:sz w:val="24"/>
        </w:rPr>
        <w:t>. You should use direct citations sparingly – genera</w:t>
      </w:r>
      <w:r>
        <w:rPr>
          <w:rFonts w:ascii="Times New Roman" w:eastAsia="Times New Roman" w:hAnsi="Times New Roman" w:cs="Times New Roman"/>
          <w:sz w:val="24"/>
        </w:rPr>
        <w:t>lly only if the exact wording of the passage is either directly relevant to the argument you’re making, or particularly clear and concise. (Short direct citations should be placed in quotation-marks; direct citations over 3 lines long should be offset, ind</w:t>
      </w:r>
      <w:r>
        <w:rPr>
          <w:rFonts w:ascii="Times New Roman" w:eastAsia="Times New Roman" w:hAnsi="Times New Roman" w:cs="Times New Roman"/>
          <w:sz w:val="24"/>
        </w:rPr>
        <w:t>ented, single-space, and without quotation-marks.) In other cases, use indirect citation – paraphrasing in your own words what the author says, and telling the reader where s/he says it.</w:t>
      </w:r>
    </w:p>
    <w:sectPr w:rsidR="00123DD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compat>
    <w:useFELayout/>
    <w:compatSetting w:name="compatibilityMode" w:uri="http://schemas.microsoft.com/office/word" w:val="14"/>
  </w:compat>
  <w:rsids>
    <w:rsidRoot w:val="00123DD9"/>
    <w:rsid w:val="00123DD9"/>
    <w:rsid w:val="00C1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Philo. paper .docx</vt:lpstr>
    </vt:vector>
  </TitlesOfParts>
  <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 paper .docx</dc:title>
  <dc:creator>Danae</dc:creator>
  <cp:lastModifiedBy>Danae</cp:lastModifiedBy>
  <cp:revision>2</cp:revision>
  <dcterms:created xsi:type="dcterms:W3CDTF">2013-10-03T04:08:00Z</dcterms:created>
  <dcterms:modified xsi:type="dcterms:W3CDTF">2013-10-03T04:08:00Z</dcterms:modified>
</cp:coreProperties>
</file>